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315AD" w:rsidRDefault="00B315AD">
      <w:pPr>
        <w:pStyle w:val="Standard"/>
        <w:spacing w:after="100" w:line="360" w:lineRule="auto"/>
        <w:jc w:val="right"/>
        <w:rPr>
          <w:rFonts w:ascii="Times New Roman" w:hAnsi="Times New Roman" w:cs="Times New Roman"/>
        </w:rPr>
      </w:pPr>
    </w:p>
    <w:p w:rsidR="00B315AD" w:rsidRDefault="007744CD">
      <w:pPr>
        <w:pStyle w:val="Standard"/>
        <w:spacing w:after="10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KLAUZULA INFORMACYJNA</w:t>
      </w:r>
    </w:p>
    <w:p w:rsidR="00B315AD" w:rsidRDefault="007744CD">
      <w:pPr>
        <w:pStyle w:val="Standard"/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Zgodnie z art. 13 ust. 1 i 2 rozporządzenia Parlamentu Europejskiego i Rady (UE) 2016/679 z dnia 27 kwietnia 2016 r. w sprawie ochrony osób fizycznych w związku z przetwarzaniem danych osobowych i w spawie swobodnego przepływu takich danych oraz uchylenia dyrektywy 95/46/WE  (Dz. Urz. UE L 119/1 z 04.05.2016 r.), dalej RODO, informuję, że:</w:t>
      </w:r>
    </w:p>
    <w:p w:rsidR="00B315AD" w:rsidRDefault="007744CD" w:rsidP="00C06279">
      <w:pPr>
        <w:pStyle w:val="Standard"/>
        <w:numPr>
          <w:ilvl w:val="0"/>
          <w:numId w:val="2"/>
        </w:numPr>
        <w:spacing w:after="100" w:line="240" w:lineRule="auto"/>
        <w:jc w:val="both"/>
      </w:pPr>
      <w:r w:rsidRPr="00C06279">
        <w:rPr>
          <w:rFonts w:ascii="Times New Roman" w:hAnsi="Times New Roman" w:cs="Times New Roman"/>
        </w:rPr>
        <w:t>Administratorem Państwa danych osobowych jest</w:t>
      </w:r>
      <w:r w:rsidR="00A1265F">
        <w:rPr>
          <w:rFonts w:ascii="Times New Roman" w:hAnsi="Times New Roman" w:cs="Times New Roman"/>
        </w:rPr>
        <w:t xml:space="preserve"> </w:t>
      </w:r>
      <w:r w:rsidRPr="00C06279">
        <w:rPr>
          <w:rFonts w:ascii="Times New Roman" w:hAnsi="Times New Roman" w:cs="Times New Roman"/>
        </w:rPr>
        <w:t xml:space="preserve">Gminny Ośrodek Pomocy Społecznej w </w:t>
      </w:r>
      <w:r w:rsidR="00A1265F">
        <w:rPr>
          <w:rFonts w:ascii="Times New Roman" w:hAnsi="Times New Roman" w:cs="Times New Roman"/>
        </w:rPr>
        <w:t>Błędowie</w:t>
      </w:r>
      <w:r w:rsidR="00C06279" w:rsidRPr="00C06279">
        <w:rPr>
          <w:rFonts w:ascii="Times New Roman" w:hAnsi="Times New Roman" w:cs="Times New Roman"/>
        </w:rPr>
        <w:t>, 05-6</w:t>
      </w:r>
      <w:r w:rsidR="00A1265F">
        <w:rPr>
          <w:rFonts w:ascii="Times New Roman" w:hAnsi="Times New Roman" w:cs="Times New Roman"/>
        </w:rPr>
        <w:t>20</w:t>
      </w:r>
      <w:r w:rsidR="00C06279" w:rsidRPr="00C06279">
        <w:rPr>
          <w:rFonts w:ascii="Times New Roman" w:hAnsi="Times New Roman" w:cs="Times New Roman"/>
        </w:rPr>
        <w:t xml:space="preserve"> </w:t>
      </w:r>
      <w:r w:rsidR="00A1265F">
        <w:rPr>
          <w:rFonts w:ascii="Times New Roman" w:hAnsi="Times New Roman" w:cs="Times New Roman"/>
        </w:rPr>
        <w:t>Błędów</w:t>
      </w:r>
      <w:r w:rsidRPr="00C06279">
        <w:rPr>
          <w:rFonts w:ascii="Times New Roman" w:hAnsi="Times New Roman" w:cs="Times New Roman"/>
        </w:rPr>
        <w:t>.</w:t>
      </w:r>
      <w:r w:rsidR="00C06279" w:rsidRPr="00C06279">
        <w:rPr>
          <w:rFonts w:ascii="Times New Roman" w:hAnsi="Times New Roman" w:cs="Times New Roman"/>
        </w:rPr>
        <w:t xml:space="preserve"> </w:t>
      </w:r>
      <w:r w:rsidRPr="00C06279">
        <w:rPr>
          <w:rFonts w:ascii="Times New Roman" w:hAnsi="Times New Roman" w:cs="Times New Roman"/>
        </w:rPr>
        <w:t>Jednostka powołała Inspektora Ochrony Danych, z którym można się kontaktować poprzez powyższy adres korespondencyjny oraz adres e</w:t>
      </w:r>
      <w:r w:rsidR="00A1265F">
        <w:rPr>
          <w:rFonts w:ascii="Times New Roman" w:hAnsi="Times New Roman" w:cs="Times New Roman"/>
        </w:rPr>
        <w:t xml:space="preserve">-mail: </w:t>
      </w:r>
      <w:r w:rsidR="00A1265F" w:rsidRPr="00A1265F">
        <w:rPr>
          <w:color w:val="00B050"/>
        </w:rPr>
        <w:t>iod@odokancelaria.pl</w:t>
      </w:r>
      <w:r w:rsidRPr="00C06279">
        <w:rPr>
          <w:rFonts w:ascii="Times New Roman" w:hAnsi="Times New Roman" w:cs="Times New Roman"/>
        </w:rPr>
        <w:t xml:space="preserve"> Należy pamiętać, iż powyższe dane służą wyłącznie do kontaktu w sprawach związanych bezpośrednio z przetwarzaniem Państwa danych osobowych.</w:t>
      </w:r>
    </w:p>
    <w:p w:rsidR="00B315AD" w:rsidRDefault="007744CD">
      <w:pPr>
        <w:pStyle w:val="Standard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Pani/Pana dane osobowe wskazane w kodeksie pracy lub innych ustawach szczegółowych (według wymogów ogłoszenia), przetwarzamy w oparciu o przepisy prawa i ich podanie jest konieczne do wzięcia udziału w rekrutacji. Pozostałe dane osobowe (np. wizerunek) przetwarzamy na podstawie Pani/Pana dobrowolnej zgody, która została wyrażona poprzez wysłanie nam swojego zgłoszenia rekrutacyjnego i ich podanie nie ma wpływu na możliwość udziału w rekrutacji.</w:t>
      </w:r>
    </w:p>
    <w:p w:rsidR="00B315AD" w:rsidRDefault="007744CD">
      <w:pPr>
        <w:pStyle w:val="Standard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Możemy przetwarzać Pani/Pana dane osobowe zawarte w ogłoszeniu rekrutacyjnym także w celu ustalenia, dochodzenia lub obrony przed roszczeniami, jeżeli roszczenia dotyczą prowadzonej przez nas rekrutacji. W tym celu  będziemy przetwarzać Pani/Pana dane osobowe w oparciu o nasz prawnie uzasadniony interes, polegający na ustaleniu, dochodzeniu lub obrony przed roszczeniami w postępowaniu przed sądami lub organami państwowymi.</w:t>
      </w:r>
    </w:p>
    <w:p w:rsidR="00B315AD" w:rsidRDefault="007744CD">
      <w:pPr>
        <w:pStyle w:val="Standard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 Pani/Pan prawo dostępu do swoich danych, w tym uzyskania ich kopii, sprostowania danych, żądania ich usunięcia, ograniczenia przetwarzania, wniesienia sprzeciwu wobec przetwarzania oraz przeniesienia podanych danych (na których przetwarzanie została wyrażona przez Panią/Pana zgoda) do innego administratora danych.</w:t>
      </w:r>
    </w:p>
    <w:p w:rsidR="00B315AD" w:rsidRDefault="007744CD">
      <w:pPr>
        <w:pStyle w:val="Standard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sytuacji, gdy uzna Pani/Pan że przetwarzanie podanych danych osobowych narusza przepisy RODO posiada Pan/Pani prawo do wniesienia skargi do organu nadzorczego w Polsce-Prezesa Urzędu Ochrony Danych Osobowych.</w:t>
      </w:r>
    </w:p>
    <w:p w:rsidR="00B315AD" w:rsidRDefault="007744CD">
      <w:pPr>
        <w:pStyle w:val="Standard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Nie przekazujemy Pani/Panu danych osobowych poza Europejski Obszar Gospodarczy-tj. do państw trzecich.</w:t>
      </w:r>
    </w:p>
    <w:p w:rsidR="00B315AD" w:rsidRDefault="007744CD">
      <w:pPr>
        <w:pStyle w:val="Standard"/>
        <w:numPr>
          <w:ilvl w:val="0"/>
          <w:numId w:val="1"/>
        </w:numPr>
        <w:spacing w:after="100" w:line="240" w:lineRule="auto"/>
        <w:jc w:val="both"/>
      </w:pPr>
      <w:bookmarkStart w:id="0" w:name="Bookmark"/>
      <w:r>
        <w:rPr>
          <w:rFonts w:ascii="Times New Roman" w:hAnsi="Times New Roman" w:cs="Times New Roman"/>
        </w:rPr>
        <w:t xml:space="preserve">Pani/Pana dane osobowe </w:t>
      </w:r>
      <w:bookmarkEnd w:id="0"/>
      <w:r>
        <w:rPr>
          <w:rFonts w:ascii="Times New Roman" w:hAnsi="Times New Roman" w:cs="Times New Roman"/>
        </w:rPr>
        <w:t>przetwarzamy w celu prowadzenia rekrutacji na stanowisko wskazane w ogłoszeniu przez okres 3 miesięcy.</w:t>
      </w:r>
    </w:p>
    <w:p w:rsidR="00B315AD" w:rsidRDefault="007744CD">
      <w:pPr>
        <w:pStyle w:val="Standard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Pani/Pana dane osobowe możemy przekazać dostawcą usługi publikacji ogłoszeń o pracę, dostawcom systemów do zarządzania rekrutacjami, dostawcom usług IT tj. hosting oraz dostawcom systemów informatycznych.</w:t>
      </w:r>
    </w:p>
    <w:p w:rsidR="00B315AD" w:rsidRDefault="007744CD">
      <w:pPr>
        <w:pStyle w:val="Standard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Cofnięcie zgody pozostaje bez wpływu na zgodność z prawem przetwarzania, którego dokonano na podstawie zgody przed jej cofnięciem.</w:t>
      </w:r>
    </w:p>
    <w:p w:rsidR="00B315AD" w:rsidRDefault="007744CD">
      <w:pPr>
        <w:pStyle w:val="Standard"/>
        <w:spacing w:after="10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……………………………............</w:t>
      </w:r>
    </w:p>
    <w:p w:rsidR="00B315AD" w:rsidRDefault="007744CD">
      <w:pPr>
        <w:pStyle w:val="Standard"/>
        <w:spacing w:after="100" w:line="240" w:lineRule="auto"/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(data i podpis)</w:t>
      </w:r>
    </w:p>
    <w:sectPr w:rsidR="00B315AD" w:rsidSect="00586E15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4693C" w:rsidRDefault="0014693C">
      <w:pPr>
        <w:spacing w:after="0" w:line="240" w:lineRule="auto"/>
      </w:pPr>
      <w:r>
        <w:separator/>
      </w:r>
    </w:p>
  </w:endnote>
  <w:endnote w:type="continuationSeparator" w:id="0">
    <w:p w:rsidR="0014693C" w:rsidRDefault="00146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4693C" w:rsidRDefault="0014693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14693C" w:rsidRDefault="001469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1A6494"/>
    <w:multiLevelType w:val="multilevel"/>
    <w:tmpl w:val="8A28C744"/>
    <w:styleLink w:val="WWNum1"/>
    <w:lvl w:ilvl="0">
      <w:start w:val="1"/>
      <w:numFmt w:val="decimal"/>
      <w:lvlText w:val="%1."/>
      <w:lvlJc w:val="left"/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num w:numId="1" w16cid:durableId="1079672421">
    <w:abstractNumId w:val="0"/>
  </w:num>
  <w:num w:numId="2" w16cid:durableId="204020609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5AD"/>
    <w:rsid w:val="000152E9"/>
    <w:rsid w:val="00041E41"/>
    <w:rsid w:val="00047EE5"/>
    <w:rsid w:val="000565CC"/>
    <w:rsid w:val="00076281"/>
    <w:rsid w:val="000C5370"/>
    <w:rsid w:val="001178E2"/>
    <w:rsid w:val="0014693C"/>
    <w:rsid w:val="001F76B9"/>
    <w:rsid w:val="00262B0E"/>
    <w:rsid w:val="00277F77"/>
    <w:rsid w:val="004D1994"/>
    <w:rsid w:val="00575B2E"/>
    <w:rsid w:val="00586E15"/>
    <w:rsid w:val="005C5A9D"/>
    <w:rsid w:val="005F3E3B"/>
    <w:rsid w:val="00673C87"/>
    <w:rsid w:val="00704EEE"/>
    <w:rsid w:val="007744CD"/>
    <w:rsid w:val="007C530D"/>
    <w:rsid w:val="00823837"/>
    <w:rsid w:val="009262EE"/>
    <w:rsid w:val="00A1265F"/>
    <w:rsid w:val="00B315AD"/>
    <w:rsid w:val="00B75A0A"/>
    <w:rsid w:val="00C06279"/>
    <w:rsid w:val="00C66E40"/>
    <w:rsid w:val="00C96BDC"/>
    <w:rsid w:val="00EA59E9"/>
    <w:rsid w:val="00ED07CF"/>
    <w:rsid w:val="00F22371"/>
    <w:rsid w:val="00F50A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C0B12"/>
  <w15:docId w15:val="{E4990484-C2FB-4742-BD77-025AC9C38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ahoma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586E15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586E15"/>
    <w:pPr>
      <w:widowControl/>
      <w:suppressAutoHyphens/>
    </w:pPr>
  </w:style>
  <w:style w:type="paragraph" w:customStyle="1" w:styleId="Heading">
    <w:name w:val="Heading"/>
    <w:basedOn w:val="Standard"/>
    <w:next w:val="Textbody"/>
    <w:rsid w:val="00586E1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sid w:val="00586E15"/>
    <w:pPr>
      <w:spacing w:after="120"/>
    </w:pPr>
  </w:style>
  <w:style w:type="paragraph" w:styleId="Lista">
    <w:name w:val="List"/>
    <w:basedOn w:val="Textbody"/>
    <w:rsid w:val="00586E15"/>
    <w:rPr>
      <w:rFonts w:cs="Mangal"/>
    </w:rPr>
  </w:style>
  <w:style w:type="paragraph" w:styleId="Podpis">
    <w:name w:val="Signature"/>
    <w:basedOn w:val="Standard"/>
    <w:rsid w:val="00586E15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586E15"/>
    <w:pPr>
      <w:suppressLineNumbers/>
    </w:pPr>
    <w:rPr>
      <w:rFonts w:cs="Mangal"/>
    </w:rPr>
  </w:style>
  <w:style w:type="character" w:customStyle="1" w:styleId="Internetlink">
    <w:name w:val="Internet link"/>
    <w:basedOn w:val="Domylnaczcionkaakapitu"/>
    <w:rsid w:val="00586E15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rsid w:val="00586E15"/>
    <w:rPr>
      <w:color w:val="605E5C"/>
    </w:rPr>
  </w:style>
  <w:style w:type="numbering" w:customStyle="1" w:styleId="WWNum1">
    <w:name w:val="WWNum1"/>
    <w:basedOn w:val="Bezlisty"/>
    <w:rsid w:val="00586E15"/>
    <w:pPr>
      <w:numPr>
        <w:numId w:val="1"/>
      </w:numPr>
    </w:pPr>
  </w:style>
  <w:style w:type="character" w:styleId="Hipercze">
    <w:name w:val="Hyperlink"/>
    <w:basedOn w:val="Domylnaczcionkaakapitu"/>
    <w:uiPriority w:val="99"/>
    <w:unhideWhenUsed/>
    <w:rsid w:val="00076281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C06279"/>
    <w:pPr>
      <w:widowControl/>
      <w:suppressAutoHyphens w:val="0"/>
      <w:autoSpaceDN/>
      <w:spacing w:before="100" w:beforeAutospacing="1" w:after="142" w:line="288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71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5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Sabina Mikołajczak</dc:creator>
  <cp:lastModifiedBy>a.andrzejczyk@gopsbledow.pl</cp:lastModifiedBy>
  <cp:revision>1</cp:revision>
  <cp:lastPrinted>2023-06-12T11:39:00Z</cp:lastPrinted>
  <dcterms:created xsi:type="dcterms:W3CDTF">2025-12-02T13:29:00Z</dcterms:created>
  <dcterms:modified xsi:type="dcterms:W3CDTF">2025-12-02T13:29:00Z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